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DF" w:rsidRDefault="00790ED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bookmarkStart w:id="0" w:name="_GoBack"/>
      <w:bookmarkEnd w:id="0"/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UNIVERZA V MARIBORU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b/>
          <w:bCs/>
          <w:sz w:val="20"/>
          <w:szCs w:val="20"/>
          <w:lang w:val="en-US"/>
        </w:rPr>
        <w:t>RAZPORED ZA IZPITNI ROK  MEDICINA IN ŠPORT 1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11.06.2013</w:t>
      </w:r>
    </w:p>
    <w:p w:rsidR="00790EDF" w:rsidRDefault="00790EDF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Medicinska fakulteta</w:t>
      </w:r>
    </w:p>
    <w:p w:rsidR="00790EDF" w:rsidRDefault="00790EDF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Predmet: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3056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MEDICINA IN ŠPORT 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Izpitni rok: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12.06.2013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Ob :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07.30</w:t>
      </w:r>
    </w:p>
    <w:p w:rsidR="00790EDF" w:rsidRDefault="00790EDF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860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Učitelj :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98108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dr. VOGRIN MATJAŽ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Prostor: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P1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predavalnica 1</w:t>
      </w:r>
    </w:p>
    <w:p w:rsidR="00790EDF" w:rsidRDefault="00790EDF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Kraj: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MARIBOR</w:t>
      </w:r>
    </w:p>
    <w:p w:rsidR="00790EDF" w:rsidRPr="00E8173A" w:rsidRDefault="00E8173A" w:rsidP="00E8173A">
      <w:pPr>
        <w:widowControl w:val="0"/>
        <w:tabs>
          <w:tab w:val="left" w:pos="560"/>
          <w:tab w:val="left" w:pos="3200"/>
          <w:tab w:val="left" w:pos="4625"/>
          <w:tab w:val="left" w:pos="5675"/>
          <w:tab w:val="left" w:pos="6215"/>
          <w:tab w:val="left" w:pos="65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ind w:left="1275"/>
        <w:rPr>
          <w:rFonts w:ascii="Arial" w:eastAsia="@Arial Unicode MS" w:hAnsi="Arial" w:cs="Arial"/>
          <w:b/>
          <w:sz w:val="2"/>
          <w:szCs w:val="2"/>
          <w:lang w:val="en-US"/>
        </w:rPr>
      </w:pPr>
      <w:r w:rsidRPr="00E8173A">
        <w:rPr>
          <w:rFonts w:ascii="@Arial Unicode MS" w:eastAsia="@Arial Unicode MS" w:cs="@Arial Unicode MS"/>
          <w:b/>
          <w:sz w:val="24"/>
          <w:szCs w:val="24"/>
          <w:lang w:val="en-US"/>
        </w:rPr>
        <w:t>1.SKUPINA OB 7.30</w:t>
      </w:r>
      <w:r w:rsidRPr="00E8173A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</w:p>
    <w:p w:rsidR="00790EDF" w:rsidRDefault="00790EDF">
      <w:pPr>
        <w:widowControl w:val="0"/>
        <w:tabs>
          <w:tab w:val="left" w:pos="7610"/>
        </w:tabs>
        <w:autoSpaceDE w:val="0"/>
        <w:autoSpaceDN w:val="0"/>
        <w:adjustRightInd w:val="0"/>
        <w:spacing w:before="8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3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ARBEITER IVAN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ARVA VIGOR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AVSENAK ANDREJ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BANOVIĆ TJAŠA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BEDEK ERNESTINA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6.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BLAŽEVIĆ INES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7.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BLAŽI DAVID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8.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BOHINEC MAŠA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9.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BOŽIČ HELENA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10.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BRLEK ALJAŽ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11.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CRNJAC BARBARA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12.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CVETKO ANA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13.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ČASAR LARA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14.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ČATER PIJA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15.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DUH TINA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16.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FARIČ BARBARA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17.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FERČEC BARBARA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18.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FUJS ROK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19.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GEČ JULIJA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20.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GLIGOROSKA VENERA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21.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GRABANT NIKY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22.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GRNEVA MARGARITA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23.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HENIGMAN JULIJA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24.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JANŽEKOVIČ TIMEJA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Pr="00E8173A" w:rsidRDefault="00790EDF" w:rsidP="00E8173A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25.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JAUŠOVEC JURE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26.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KAMENIK HACE MITJA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ARMANDO</w:t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4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27.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KAMPIČ TADEJ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28.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KLJAJIĆ AJDA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29.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KMETIČ URŠKA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KOGELNIK ANDREJA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31.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KOKOT PETRA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32.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KOSIČ NADJA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33.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KOVAČ GORAZD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34.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KRAJNC MONJA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35.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LEŠNIK TAJA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36.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MAJCEN VITO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8173A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37.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MAJKIČ MARGOT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8173A" w:rsidRDefault="00E8173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E8173A" w:rsidRDefault="00E8173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E8173A" w:rsidRDefault="00E8173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E8173A" w:rsidRDefault="00E8173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E8173A" w:rsidRDefault="00E8173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E8173A" w:rsidRDefault="00E8173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E8173A" w:rsidRDefault="00E8173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E8173A" w:rsidRDefault="00E8173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E8173A" w:rsidRDefault="00E8173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790EDF" w:rsidRPr="00E8173A" w:rsidRDefault="00E8173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sz w:val="24"/>
          <w:szCs w:val="24"/>
          <w:lang w:val="en-US"/>
        </w:rPr>
      </w:pPr>
      <w:r w:rsidRPr="00E8173A">
        <w:rPr>
          <w:rFonts w:ascii="Arial" w:eastAsia="@Arial Unicode MS" w:hAnsi="Arial" w:cs="Arial"/>
          <w:b/>
          <w:sz w:val="24"/>
          <w:szCs w:val="24"/>
          <w:lang w:val="en-US"/>
        </w:rPr>
        <w:lastRenderedPageBreak/>
        <w:t>2. SKUPINA OB 8.15</w:t>
      </w:r>
      <w:r w:rsidR="00790EDF" w:rsidRPr="00E8173A">
        <w:rPr>
          <w:rFonts w:ascii="Arial" w:eastAsia="@Arial Unicode MS" w:hAnsi="Arial" w:cs="Arial"/>
          <w:b/>
          <w:sz w:val="24"/>
          <w:szCs w:val="24"/>
          <w:lang w:val="en-US"/>
        </w:rPr>
        <w:tab/>
      </w:r>
      <w:r w:rsidR="00790EDF" w:rsidRPr="00E8173A">
        <w:rPr>
          <w:rFonts w:ascii="Arial" w:eastAsia="@Arial Unicode MS" w:hAnsi="Arial" w:cs="Arial"/>
          <w:b/>
          <w:sz w:val="24"/>
          <w:szCs w:val="24"/>
          <w:lang w:val="en-US"/>
        </w:rPr>
        <w:tab/>
      </w:r>
      <w:r w:rsidR="00790EDF" w:rsidRPr="00E8173A">
        <w:rPr>
          <w:rFonts w:ascii="Arial" w:eastAsia="@Arial Unicode MS" w:hAnsi="Arial" w:cs="Arial"/>
          <w:b/>
          <w:sz w:val="24"/>
          <w:szCs w:val="24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38.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MARKON SARA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39.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MARKOVIĆ TANJA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40.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MASNIK KLARA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41.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MEDVEŠEK NINA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42.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MIHEVC MATIC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43.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MUMINOVIĆ BOŠTJAN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44.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ORTHABER KRISTJAN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45.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PAVALEC MELANI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46.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PELIVANOVA ELENA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47.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PETRESKI TADEJ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48.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PETRIČ TJAŠA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49.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PLANINC ŠPELA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50.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PLATOVŠEK MOJCA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51.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PRAINER SILVIJA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Pr="00E8173A" w:rsidRDefault="00790EDF" w:rsidP="00E8173A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E8173A">
        <w:rPr>
          <w:rFonts w:ascii="Arial" w:eastAsia="@Arial Unicode MS" w:hAnsi="Arial" w:cs="Arial"/>
          <w:sz w:val="16"/>
          <w:szCs w:val="16"/>
          <w:lang w:val="en-US"/>
        </w:rPr>
        <w:t xml:space="preserve"> </w:t>
      </w: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E8173A"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  </w:t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1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52.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PRELOG SANDRA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53.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PRIBOŽIČ EVA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54.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PRUSNIK KATARINA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55.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PULKO NEJC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56.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RIHTAR LARA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57.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ROGAN KAJA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58.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ROKAVEC VALENTIN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59.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RUTAR TJAŠA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60.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SCHÄFFER MANCA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61.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SKORNŠEK NINA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62.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SMOGAVC ŽAN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63.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STERLE ROK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64.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ŠADL JERNEJ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65.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ŠIMONKA KATJA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66.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ŠPILJAK ANJA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67.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ŠROT TAJDA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68.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ŠTEFANIČ LAURA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69.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ŠTERBENC ENEJ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70.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TOMAZINI ALJOŠA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71.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TOŠ ALJAŽ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72.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TRČEK ANA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73.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VAJDA JERNEJ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74.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VALIČ SERGEJA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75.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VURZER BLAŽ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76.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ŽALMAN KATJA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77.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ŽAŠLER SANJA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173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790ED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EDF" w:rsidRDefault="00E8173A" w:rsidP="00E8173A">
      <w:pPr>
        <w:widowControl w:val="0"/>
        <w:tabs>
          <w:tab w:val="left" w:pos="2240"/>
          <w:tab w:val="left" w:pos="2990"/>
        </w:tabs>
        <w:autoSpaceDE w:val="0"/>
        <w:autoSpaceDN w:val="0"/>
        <w:adjustRightInd w:val="0"/>
        <w:spacing w:before="222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</w:t>
      </w:r>
      <w:r>
        <w:rPr>
          <w:rFonts w:ascii="Arial" w:eastAsia="@Arial Unicode MS" w:hAnsi="Arial" w:cs="Arial"/>
          <w:sz w:val="2"/>
          <w:szCs w:val="2"/>
          <w:lang w:val="en-US"/>
        </w:rPr>
        <w:t xml:space="preserve"> </w:t>
      </w:r>
    </w:p>
    <w:p w:rsidR="00443BF5" w:rsidRDefault="00443BF5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sectPr w:rsidR="00443BF5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3EEA"/>
    <w:multiLevelType w:val="hybridMultilevel"/>
    <w:tmpl w:val="775EB2AC"/>
    <w:lvl w:ilvl="0" w:tplc="36A0133E">
      <w:start w:val="1"/>
      <w:numFmt w:val="decimal"/>
      <w:lvlText w:val="%1."/>
      <w:lvlJc w:val="left"/>
      <w:pPr>
        <w:ind w:left="1275" w:hanging="360"/>
      </w:pPr>
      <w:rPr>
        <w:rFonts w:ascii="@Arial Unicode MS" w:eastAsia="@Arial Unicode MS" w:cs="@Arial Unicode MS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">
    <w:nsid w:val="61972E2E"/>
    <w:multiLevelType w:val="hybridMultilevel"/>
    <w:tmpl w:val="F19C9D1A"/>
    <w:lvl w:ilvl="0" w:tplc="5DD40794">
      <w:start w:val="1"/>
      <w:numFmt w:val="decimal"/>
      <w:lvlText w:val="%1."/>
      <w:lvlJc w:val="left"/>
      <w:pPr>
        <w:ind w:left="915" w:hanging="360"/>
      </w:pPr>
      <w:rPr>
        <w:rFonts w:ascii="@Arial Unicode MS" w:eastAsia="@Arial Unicode MS" w:cs="@Arial Unicode MS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D8"/>
    <w:rsid w:val="00443BF5"/>
    <w:rsid w:val="00477BAC"/>
    <w:rsid w:val="00790EDF"/>
    <w:rsid w:val="00D216D8"/>
    <w:rsid w:val="00E8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Milena Orož</cp:lastModifiedBy>
  <cp:revision>2</cp:revision>
  <dcterms:created xsi:type="dcterms:W3CDTF">2013-06-11T06:52:00Z</dcterms:created>
  <dcterms:modified xsi:type="dcterms:W3CDTF">2013-06-11T06:52:00Z</dcterms:modified>
</cp:coreProperties>
</file>